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6AA" w14:textId="537F28AC" w:rsidR="003A6B3C" w:rsidRDefault="00B47884">
      <w:r w:rsidRPr="00B47884">
        <w:rPr>
          <w:b/>
          <w:bCs/>
          <w:sz w:val="28"/>
          <w:szCs w:val="28"/>
        </w:rPr>
        <w:t>Algemene voorwaarden</w:t>
      </w:r>
    </w:p>
    <w:p w14:paraId="25EB1464" w14:textId="0BADCB78" w:rsidR="00B47884" w:rsidRDefault="00B47884">
      <w:pPr>
        <w:rPr>
          <w:b/>
          <w:bCs/>
        </w:rPr>
      </w:pPr>
      <w:r>
        <w:rPr>
          <w:b/>
          <w:bCs/>
        </w:rPr>
        <w:t>Bullens bv</w:t>
      </w:r>
    </w:p>
    <w:p w14:paraId="06D7F477" w14:textId="54AE2039" w:rsidR="00B47884" w:rsidRDefault="00B47884" w:rsidP="00063BE5">
      <w:pPr>
        <w:tabs>
          <w:tab w:val="left" w:pos="2268"/>
        </w:tabs>
      </w:pPr>
      <w:r w:rsidRPr="00B47884">
        <w:t>Maatschappelijke zetel:</w:t>
      </w:r>
      <w:r>
        <w:t xml:space="preserve"> </w:t>
      </w:r>
      <w:r w:rsidRPr="00B47884">
        <w:tab/>
      </w:r>
      <w:proofErr w:type="spellStart"/>
      <w:r w:rsidRPr="00B47884">
        <w:t>Blijstraat</w:t>
      </w:r>
      <w:proofErr w:type="spellEnd"/>
      <w:r w:rsidRPr="00B47884">
        <w:t xml:space="preserve"> 79, 3473 Waanrode</w:t>
      </w:r>
    </w:p>
    <w:p w14:paraId="4D4CAEEE" w14:textId="24E87A60" w:rsidR="00B47884" w:rsidRDefault="00B47884" w:rsidP="00063BE5">
      <w:pPr>
        <w:tabs>
          <w:tab w:val="left" w:pos="2268"/>
        </w:tabs>
      </w:pPr>
      <w:r>
        <w:t xml:space="preserve">Telefoonnummer: </w:t>
      </w:r>
      <w:r>
        <w:tab/>
        <w:t>011 67 42 12</w:t>
      </w:r>
    </w:p>
    <w:p w14:paraId="5C87267A" w14:textId="131CF7CE" w:rsidR="00B47884" w:rsidRDefault="00B47884" w:rsidP="00063BE5">
      <w:pPr>
        <w:tabs>
          <w:tab w:val="left" w:pos="2268"/>
        </w:tabs>
      </w:pPr>
      <w:r>
        <w:t xml:space="preserve">E-mailadres: </w:t>
      </w:r>
      <w:r>
        <w:tab/>
      </w:r>
      <w:hyperlink r:id="rId8" w:history="1">
        <w:r w:rsidR="00063BE5" w:rsidRPr="00E04BC7">
          <w:rPr>
            <w:rStyle w:val="Hyperlink"/>
          </w:rPr>
          <w:t>bullensbvba@skynet.be</w:t>
        </w:r>
      </w:hyperlink>
    </w:p>
    <w:p w14:paraId="5D7DDCAE" w14:textId="2D413844" w:rsidR="00B47884" w:rsidRDefault="00B47884" w:rsidP="00063BE5">
      <w:pPr>
        <w:tabs>
          <w:tab w:val="left" w:pos="2268"/>
        </w:tabs>
      </w:pPr>
      <w:r>
        <w:t>BTW:</w:t>
      </w:r>
      <w:r>
        <w:tab/>
        <w:t>BE0896.940.984</w:t>
      </w:r>
    </w:p>
    <w:p w14:paraId="01C236A2" w14:textId="7CDFACEE" w:rsidR="00B47884" w:rsidRDefault="00B47884">
      <w:r>
        <w:t>RPR Leuven</w:t>
      </w:r>
    </w:p>
    <w:p w14:paraId="66E39B5B" w14:textId="77777777" w:rsidR="00B47884" w:rsidRPr="00B47884" w:rsidRDefault="00B47884" w:rsidP="00B47884">
      <w:pPr>
        <w:spacing w:before="100" w:beforeAutospacing="1" w:after="100" w:afterAutospacing="1" w:line="240" w:lineRule="auto"/>
        <w:outlineLvl w:val="2"/>
        <w:rPr>
          <w:rFonts w:ascii="Times New Roman" w:eastAsia="Times New Roman" w:hAnsi="Times New Roman" w:cs="Times New Roman"/>
          <w:b/>
          <w:bCs/>
          <w:kern w:val="0"/>
          <w:sz w:val="27"/>
          <w:szCs w:val="27"/>
          <w:lang w:eastAsia="nl-BE"/>
          <w14:ligatures w14:val="none"/>
        </w:rPr>
      </w:pPr>
      <w:r w:rsidRPr="00B47884">
        <w:rPr>
          <w:rFonts w:ascii="Times New Roman" w:eastAsia="Times New Roman" w:hAnsi="Times New Roman" w:cs="Times New Roman"/>
          <w:b/>
          <w:bCs/>
          <w:kern w:val="0"/>
          <w:sz w:val="27"/>
          <w:szCs w:val="27"/>
          <w:lang w:eastAsia="nl-BE"/>
          <w14:ligatures w14:val="none"/>
        </w:rPr>
        <w:t>1. De inhoud van de website  </w:t>
      </w:r>
    </w:p>
    <w:p w14:paraId="44CBDF74" w14:textId="4B8D5E08" w:rsidR="00B47884" w:rsidRPr="00B47884" w:rsidRDefault="00B47884" w:rsidP="00B47884">
      <w:p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Bullens bv</w:t>
      </w:r>
      <w:r w:rsidRPr="00B47884">
        <w:rPr>
          <w:rFonts w:ascii="Times New Roman" w:eastAsia="Times New Roman" w:hAnsi="Times New Roman" w:cs="Times New Roman"/>
          <w:kern w:val="0"/>
          <w:sz w:val="24"/>
          <w:szCs w:val="24"/>
          <w:lang w:eastAsia="nl-BE"/>
          <w14:ligatures w14:val="none"/>
        </w:rPr>
        <w:t xml:space="preserve"> stelt de inhoud van deze website met de grootste zorg samen. Echter, </w:t>
      </w:r>
      <w:r>
        <w:rPr>
          <w:rFonts w:ascii="Times New Roman" w:eastAsia="Times New Roman" w:hAnsi="Times New Roman" w:cs="Times New Roman"/>
          <w:kern w:val="0"/>
          <w:sz w:val="24"/>
          <w:szCs w:val="24"/>
          <w:lang w:eastAsia="nl-BE"/>
          <w14:ligatures w14:val="none"/>
        </w:rPr>
        <w:t>Bullens bv</w:t>
      </w:r>
      <w:r w:rsidRPr="00B47884">
        <w:rPr>
          <w:rFonts w:ascii="Times New Roman" w:eastAsia="Times New Roman" w:hAnsi="Times New Roman" w:cs="Times New Roman"/>
          <w:kern w:val="0"/>
          <w:sz w:val="24"/>
          <w:szCs w:val="24"/>
          <w:lang w:eastAsia="nl-BE"/>
          <w14:ligatures w14:val="none"/>
        </w:rPr>
        <w:t xml:space="preserve"> kan niet garanderen dat de inhoud van de website helemaal juist, actueel en volledig is. Ook staan we niet in voor eventuele fouten of storingen in de werking van de website.   Voor zover wettelijk toegestaan, zijn </w:t>
      </w:r>
      <w:r>
        <w:rPr>
          <w:rFonts w:ascii="Times New Roman" w:eastAsia="Times New Roman" w:hAnsi="Times New Roman" w:cs="Times New Roman"/>
          <w:kern w:val="0"/>
          <w:sz w:val="24"/>
          <w:szCs w:val="24"/>
          <w:lang w:eastAsia="nl-BE"/>
          <w14:ligatures w14:val="none"/>
        </w:rPr>
        <w:t>Bullens bv</w:t>
      </w:r>
      <w:r w:rsidRPr="00B47884">
        <w:rPr>
          <w:rFonts w:ascii="Times New Roman" w:eastAsia="Times New Roman" w:hAnsi="Times New Roman" w:cs="Times New Roman"/>
          <w:kern w:val="0"/>
          <w:sz w:val="24"/>
          <w:szCs w:val="24"/>
          <w:lang w:eastAsia="nl-BE"/>
          <w14:ligatures w14:val="none"/>
        </w:rPr>
        <w:t xml:space="preserve"> en de bedrijven die aan haar verbonden zijn en diens directieleden en werknemers, niet aansprakelijk voor eventuele schade die ontstaat door het gebruik van de website. Hetzelfde geldt voor bezoekers van andere webpagina’s, die aan de website gekoppeld zijn.   </w:t>
      </w:r>
      <w:r>
        <w:rPr>
          <w:rFonts w:ascii="Times New Roman" w:eastAsia="Times New Roman" w:hAnsi="Times New Roman" w:cs="Times New Roman"/>
          <w:kern w:val="0"/>
          <w:sz w:val="24"/>
          <w:szCs w:val="24"/>
          <w:lang w:eastAsia="nl-BE"/>
          <w14:ligatures w14:val="none"/>
        </w:rPr>
        <w:t>Bullens bv</w:t>
      </w:r>
      <w:r w:rsidRPr="00B47884">
        <w:rPr>
          <w:rFonts w:ascii="Times New Roman" w:eastAsia="Times New Roman" w:hAnsi="Times New Roman" w:cs="Times New Roman"/>
          <w:kern w:val="0"/>
          <w:sz w:val="24"/>
          <w:szCs w:val="24"/>
          <w:lang w:eastAsia="nl-BE"/>
          <w14:ligatures w14:val="none"/>
        </w:rPr>
        <w:t xml:space="preserve"> is dus niet verantwoordelijk voor directe of indirecte schade die voortvloeit uit onder andere:    </w:t>
      </w:r>
    </w:p>
    <w:p w14:paraId="5C484679" w14:textId="77777777" w:rsidR="00B47884" w:rsidRPr="00B47884" w:rsidRDefault="00B47884" w:rsidP="00B478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B47884">
        <w:rPr>
          <w:rFonts w:ascii="Times New Roman" w:eastAsia="Times New Roman" w:hAnsi="Times New Roman" w:cs="Times New Roman"/>
          <w:kern w:val="0"/>
          <w:sz w:val="24"/>
          <w:szCs w:val="24"/>
          <w:lang w:eastAsia="nl-BE"/>
          <w14:ligatures w14:val="none"/>
        </w:rPr>
        <w:t>handelingen die ingegeven zijn door informatie die u vindt op de website, zoals, doch niet beperkt tot: informatie over de producten;  </w:t>
      </w:r>
    </w:p>
    <w:p w14:paraId="5BC467EC" w14:textId="77777777" w:rsidR="00B47884" w:rsidRPr="00B47884" w:rsidRDefault="00B47884" w:rsidP="00B478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B47884">
        <w:rPr>
          <w:rFonts w:ascii="Times New Roman" w:eastAsia="Times New Roman" w:hAnsi="Times New Roman" w:cs="Times New Roman"/>
          <w:kern w:val="0"/>
          <w:sz w:val="24"/>
          <w:szCs w:val="24"/>
          <w:lang w:eastAsia="nl-BE"/>
          <w14:ligatures w14:val="none"/>
        </w:rPr>
        <w:t>storingen in het gebruik van de website, inclusief, maar niet beperkt tot virussen die schade kunnen veroorzaken aan computerapparatuur of software;   </w:t>
      </w:r>
    </w:p>
    <w:p w14:paraId="18D3AC04" w14:textId="77777777" w:rsidR="00B47884" w:rsidRPr="00B47884" w:rsidRDefault="00B47884" w:rsidP="00B478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B47884">
        <w:rPr>
          <w:rFonts w:ascii="Times New Roman" w:eastAsia="Times New Roman" w:hAnsi="Times New Roman" w:cs="Times New Roman"/>
          <w:kern w:val="0"/>
          <w:sz w:val="24"/>
          <w:szCs w:val="24"/>
          <w:lang w:eastAsia="nl-BE"/>
          <w14:ligatures w14:val="none"/>
        </w:rPr>
        <w:t>onjuiste, onvolledige of niet-actuele informatie;  </w:t>
      </w:r>
    </w:p>
    <w:p w14:paraId="0B7AE2C8" w14:textId="77777777" w:rsidR="00B47884" w:rsidRPr="00B47884" w:rsidRDefault="00B47884" w:rsidP="00B478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B47884">
        <w:rPr>
          <w:rFonts w:ascii="Times New Roman" w:eastAsia="Times New Roman" w:hAnsi="Times New Roman" w:cs="Times New Roman"/>
          <w:kern w:val="0"/>
          <w:sz w:val="24"/>
          <w:szCs w:val="24"/>
          <w:lang w:eastAsia="nl-BE"/>
          <w14:ligatures w14:val="none"/>
        </w:rPr>
        <w:t>het gebruik van websites, waarop u via een link op onze website terechtkomt;  </w:t>
      </w:r>
    </w:p>
    <w:p w14:paraId="045AD785" w14:textId="77777777" w:rsidR="00B47884" w:rsidRDefault="00B47884" w:rsidP="00B478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B47884">
        <w:rPr>
          <w:rFonts w:ascii="Times New Roman" w:eastAsia="Times New Roman" w:hAnsi="Times New Roman" w:cs="Times New Roman"/>
          <w:kern w:val="0"/>
          <w:sz w:val="24"/>
          <w:szCs w:val="24"/>
          <w:lang w:eastAsia="nl-BE"/>
          <w14:ligatures w14:val="none"/>
        </w:rPr>
        <w:t>inhoud van eventuele off-site pagina's of andere websites die gekoppeld zijn aan of afgeleid zijn van deze website.  </w:t>
      </w:r>
    </w:p>
    <w:p w14:paraId="271351E5" w14:textId="31C07F04" w:rsidR="00B47884" w:rsidRDefault="00B47884" w:rsidP="00B47884">
      <w:pPr>
        <w:pStyle w:val="Kop3"/>
      </w:pPr>
      <w:r>
        <w:rPr>
          <w:rStyle w:val="Zwaar"/>
          <w:b/>
          <w:bCs/>
        </w:rPr>
        <w:t>2. Externe links</w:t>
      </w:r>
      <w:r>
        <w:t> </w:t>
      </w:r>
    </w:p>
    <w:p w14:paraId="2B3992A3" w14:textId="4D0B62B5" w:rsidR="00B47884" w:rsidRDefault="00B47884" w:rsidP="00B47884">
      <w:pPr>
        <w:pStyle w:val="Normaalweb"/>
      </w:pPr>
      <w:r>
        <w:t>Deze website linkt naar andere webpagina’s, als aanvulling op onze eigen informatie. Dat gebeurt bijvoorbeeld via een hyperlink, banner of button. Bullens bv heeft niet noodzakelijk een band met deze sites of met de eigenaars ervan. Wij zijn dus ook niet verantwoordelijk voor deze andere webpagina’s, noch voor de informatie die u erop vindt. </w:t>
      </w:r>
    </w:p>
    <w:p w14:paraId="09D2AC4D" w14:textId="6B4EE841" w:rsidR="00B47884" w:rsidRDefault="00B47884" w:rsidP="00B47884">
      <w:pPr>
        <w:pStyle w:val="Kop3"/>
      </w:pPr>
      <w:r>
        <w:rPr>
          <w:rStyle w:val="Zwaar"/>
          <w:b/>
          <w:bCs/>
        </w:rPr>
        <w:t>3. Online verkoop / webshop</w:t>
      </w:r>
      <w:r>
        <w:t> </w:t>
      </w:r>
    </w:p>
    <w:p w14:paraId="7228BFBB" w14:textId="6C123C2C" w:rsidR="00B47884" w:rsidRDefault="00B47884" w:rsidP="00B47884">
      <w:pPr>
        <w:pStyle w:val="Kop4"/>
      </w:pPr>
      <w:r>
        <w:t xml:space="preserve">3.1 </w:t>
      </w:r>
      <w:r>
        <w:rPr>
          <w:rStyle w:val="Zwaar"/>
          <w:b w:val="0"/>
          <w:bCs w:val="0"/>
        </w:rPr>
        <w:t>Het aanbod </w:t>
      </w:r>
      <w:r>
        <w:t> </w:t>
      </w:r>
    </w:p>
    <w:p w14:paraId="20505B9B" w14:textId="6AECDECF" w:rsidR="00B47884" w:rsidRDefault="00B47884" w:rsidP="00B47884">
      <w:pPr>
        <w:pStyle w:val="Normaalweb"/>
      </w:pPr>
      <w:r>
        <w:t>3.1.1 Indien een aanbod een beperkte geldigheidsduur heeft of onder voorwaarden geschiedt, wordt dit uitdrukkelijk in het aanbod op de website vermeld. </w:t>
      </w:r>
    </w:p>
    <w:p w14:paraId="45D700D5" w14:textId="300CE437" w:rsidR="00B47884" w:rsidRDefault="00B47884" w:rsidP="00B47884">
      <w:pPr>
        <w:pStyle w:val="Normaalweb"/>
      </w:pPr>
      <w:r>
        <w:t xml:space="preserve">Het aanbod bevat een volledige  omschrijving van de aangeboden producten en/of diensten. De beschrijving is voldoende gedetailleerd om een goede beoordeling van het aanbod door de consument mogelijk te maken. Als </w:t>
      </w:r>
      <w:r w:rsidR="00063BE5">
        <w:t>Bullens bv</w:t>
      </w:r>
      <w:r>
        <w:t xml:space="preserve"> gebruik maakt van afbeeldingen, zijn deze een </w:t>
      </w:r>
      <w:r>
        <w:lastRenderedPageBreak/>
        <w:t xml:space="preserve">waarheidsgetrouwe weergave van de aangeboden producten en/of diensten. Kennelijke vergissingen of kennelijke fouten in het aanbod binden </w:t>
      </w:r>
      <w:r w:rsidR="00063BE5">
        <w:t>Bullens bv</w:t>
      </w:r>
      <w:r>
        <w:t xml:space="preserve"> niet.  </w:t>
      </w:r>
    </w:p>
    <w:p w14:paraId="4EFCE243" w14:textId="6E4720F6" w:rsidR="00B47884" w:rsidRDefault="00B47884" w:rsidP="00B47884">
      <w:pPr>
        <w:pStyle w:val="Kop4"/>
      </w:pPr>
      <w:r>
        <w:rPr>
          <w:rStyle w:val="Zwaar"/>
          <w:b w:val="0"/>
          <w:bCs w:val="0"/>
        </w:rPr>
        <w:t>3.2 De overeenkomst</w:t>
      </w:r>
      <w:r>
        <w:t> </w:t>
      </w:r>
    </w:p>
    <w:p w14:paraId="5680F988" w14:textId="5B21803C" w:rsidR="00B47884" w:rsidRDefault="00B47884" w:rsidP="00B47884">
      <w:pPr>
        <w:pStyle w:val="Normaalweb"/>
      </w:pPr>
      <w:r>
        <w:t>3.2.1 De overeenkomst komt tot stand op het moment van aanvaarding door de consument van het aanbod en het voldoen van de daarbij gestelde voorwaarden. </w:t>
      </w:r>
    </w:p>
    <w:p w14:paraId="2CF1C467" w14:textId="69D8B551" w:rsidR="00B47884" w:rsidRDefault="00B47884" w:rsidP="00B47884">
      <w:pPr>
        <w:pStyle w:val="Normaalweb"/>
      </w:pPr>
      <w:r>
        <w:t xml:space="preserve">Indien de consument het aanbod langs elektronische weg aanvaardt door een bestelling te plaatsen, bevestigt </w:t>
      </w:r>
      <w:r w:rsidR="00063BE5">
        <w:t>Bullens bv</w:t>
      </w:r>
      <w:r>
        <w:t xml:space="preserve"> langs elektronische weg de ontvangst van de bestelling.  </w:t>
      </w:r>
    </w:p>
    <w:p w14:paraId="52086FC5" w14:textId="514E5106" w:rsidR="00B47884" w:rsidRDefault="00B47884" w:rsidP="00B47884">
      <w:pPr>
        <w:pStyle w:val="Normaalweb"/>
      </w:pPr>
      <w:r>
        <w:t xml:space="preserve">3.2.2 </w:t>
      </w:r>
      <w:r w:rsidR="00063BE5">
        <w:t>Bullens bv</w:t>
      </w:r>
      <w:r>
        <w:t xml:space="preserve"> zorgt voor een veilige web omgeving, zij treft de passende technische en organisatorische maatregelen ter beveiliging van de elektronische overdracht van data en neemt de passende veiligheidsmaatregelen met het oog op de elektronische betaling door de consument.   </w:t>
      </w:r>
    </w:p>
    <w:p w14:paraId="53000E1F" w14:textId="56DCD5BC" w:rsidR="004A286D" w:rsidRDefault="004A286D" w:rsidP="004A286D">
      <w:pPr>
        <w:pStyle w:val="Kop4"/>
      </w:pPr>
      <w:r>
        <w:rPr>
          <w:rStyle w:val="Zwaar"/>
          <w:b w:val="0"/>
          <w:bCs w:val="0"/>
        </w:rPr>
        <w:t>3.3 De prijs</w:t>
      </w:r>
      <w:r>
        <w:t> </w:t>
      </w:r>
    </w:p>
    <w:p w14:paraId="442A8D75" w14:textId="379E3A18" w:rsidR="004A286D" w:rsidRDefault="004A286D" w:rsidP="004A286D">
      <w:pPr>
        <w:pStyle w:val="Normaalweb"/>
      </w:pPr>
      <w:r>
        <w:t>3.3.1 De prijzen van de producten zijn de prijzen die zijn vermeld op de Website op het moment dat de consument een bestelling plaatst. Alle prijzen zijn inclusief alle belastingen van het product. </w:t>
      </w:r>
    </w:p>
    <w:p w14:paraId="2F81A54F" w14:textId="77777777" w:rsidR="004A286D" w:rsidRDefault="004A286D" w:rsidP="004A286D">
      <w:pPr>
        <w:pStyle w:val="Normaalweb"/>
      </w:pPr>
      <w:r>
        <w:t xml:space="preserve">Alle prijzen van de producten zijn exclusief leveringskosten. De leveringskosten zullen afhankelijk zijn van het aankoopbedrag, het gewicht van de bestelling, de gekozen leveringsmethode en het land van bestemming. De leveringskosten kunnen </w:t>
      </w:r>
      <w:hyperlink r:id="rId9" w:history="1">
        <w:r>
          <w:rPr>
            <w:rStyle w:val="Hyperlink"/>
          </w:rPr>
          <w:t>hier</w:t>
        </w:r>
      </w:hyperlink>
      <w:r>
        <w:t xml:space="preserve"> worden geraadpleegd en zullen steeds worden berekend bij het afronden van de bestelling. </w:t>
      </w:r>
    </w:p>
    <w:p w14:paraId="1BAF9F71" w14:textId="768DD77C" w:rsidR="004A286D" w:rsidRDefault="004A286D" w:rsidP="004A286D">
      <w:pPr>
        <w:pStyle w:val="Normaalweb"/>
      </w:pPr>
      <w:r>
        <w:t xml:space="preserve">3.3.2 Als een product niet correct geprijsd is op de Website, zal </w:t>
      </w:r>
      <w:r w:rsidR="00063BE5">
        <w:t>Bullens bv</w:t>
      </w:r>
      <w:r>
        <w:t xml:space="preserve"> via e-mail contact opnemen met de consument zodra </w:t>
      </w:r>
      <w:r w:rsidR="00063BE5">
        <w:t>Bullens bv</w:t>
      </w:r>
      <w:r>
        <w:t xml:space="preserve"> kennis krijgt van de onjuiste prijs. De consument heeft de mogelijkheid om de producten te blijven kopen of de bestelling te annuleren in overeenstemming met de annuleringsprocedure bepaald in artikel7. De bestelling wordt pas verwerkt nadat </w:t>
      </w:r>
      <w:r w:rsidR="00063BE5">
        <w:t>Bullens bv</w:t>
      </w:r>
      <w:r>
        <w:t xml:space="preserve"> de instructies van de consument heeft ontvangen binnen de 14 dagen vanaf het moment dat </w:t>
      </w:r>
      <w:r w:rsidR="00063BE5">
        <w:t>Bullens bv</w:t>
      </w:r>
      <w:r>
        <w:t xml:space="preserve"> de consument in kennis heeft gesteld. Als </w:t>
      </w:r>
      <w:r w:rsidR="00063BE5">
        <w:t>Bullens bv</w:t>
      </w:r>
      <w:r>
        <w:t xml:space="preserve"> er niet in slaagt om contact op te nemen met de consument, gebruikmakend van de contactgegevens die de consument tijdens de bestelprocedure heeft verstrekt, of als </w:t>
      </w:r>
      <w:r w:rsidR="00063BE5">
        <w:t>Bullens bv</w:t>
      </w:r>
      <w:r>
        <w:t xml:space="preserve"> geen antwoord van de consument ontvangt binnen de hierboven vermelde termijn, behandelt </w:t>
      </w:r>
      <w:r w:rsidR="00063BE5">
        <w:t>Bullens bv</w:t>
      </w:r>
      <w:r>
        <w:t xml:space="preserve"> de bestelling als geannuleerd en stelt ze de consument daarvan schriftelijk in kennis. </w:t>
      </w:r>
    </w:p>
    <w:p w14:paraId="7E502106" w14:textId="1BEAA312" w:rsidR="004A286D" w:rsidRDefault="004A286D" w:rsidP="004A286D">
      <w:pPr>
        <w:pStyle w:val="Kop4"/>
      </w:pPr>
      <w:r>
        <w:rPr>
          <w:rStyle w:val="Zwaar"/>
          <w:b w:val="0"/>
          <w:bCs w:val="0"/>
        </w:rPr>
        <w:t>3.4 Betaling en betalingsmiddelen</w:t>
      </w:r>
      <w:r>
        <w:t> </w:t>
      </w:r>
    </w:p>
    <w:p w14:paraId="630FD8E4" w14:textId="7A99DCC9" w:rsidR="004A286D" w:rsidRDefault="004A286D" w:rsidP="004A286D">
      <w:pPr>
        <w:pStyle w:val="Normaalweb"/>
      </w:pPr>
      <w:r>
        <w:t>3.4.1 De verschuldigde bedragen moeten meteen worden voldaan bij het plaatsen van de bestelling. </w:t>
      </w:r>
    </w:p>
    <w:p w14:paraId="72008A74" w14:textId="7B24B4E5" w:rsidR="004A286D" w:rsidRDefault="004A286D" w:rsidP="004A286D">
      <w:pPr>
        <w:pStyle w:val="Normaalweb"/>
      </w:pPr>
      <w:r>
        <w:t xml:space="preserve">3.4.2 </w:t>
      </w:r>
      <w:r w:rsidR="00063BE5">
        <w:t>Bullens bv</w:t>
      </w:r>
      <w:r>
        <w:t xml:space="preserve"> de mogelijkheid om te betalen via de volgende betaalmiddelen: </w:t>
      </w:r>
    </w:p>
    <w:p w14:paraId="5171CA2B" w14:textId="189FC8DA" w:rsidR="004A286D" w:rsidRDefault="002A5ACF" w:rsidP="004A286D">
      <w:pPr>
        <w:numPr>
          <w:ilvl w:val="0"/>
          <w:numId w:val="2"/>
        </w:numPr>
        <w:spacing w:before="100" w:beforeAutospacing="1" w:after="100" w:afterAutospacing="1" w:line="240" w:lineRule="auto"/>
      </w:pPr>
      <w:r>
        <w:rPr>
          <w:rStyle w:val="wds1930textroot"/>
        </w:rPr>
        <w:t>Credit-/</w:t>
      </w:r>
      <w:proofErr w:type="spellStart"/>
      <w:r>
        <w:rPr>
          <w:rStyle w:val="wds1930textroot"/>
        </w:rPr>
        <w:t>debitcards</w:t>
      </w:r>
      <w:proofErr w:type="spellEnd"/>
    </w:p>
    <w:p w14:paraId="1565A7FE" w14:textId="31EFA193" w:rsidR="004A286D" w:rsidRDefault="002A5ACF" w:rsidP="004A286D">
      <w:pPr>
        <w:numPr>
          <w:ilvl w:val="0"/>
          <w:numId w:val="2"/>
        </w:numPr>
        <w:spacing w:before="100" w:beforeAutospacing="1" w:after="100" w:afterAutospacing="1" w:line="240" w:lineRule="auto"/>
      </w:pPr>
      <w:proofErr w:type="spellStart"/>
      <w:r>
        <w:t>Klarna</w:t>
      </w:r>
      <w:proofErr w:type="spellEnd"/>
    </w:p>
    <w:p w14:paraId="6FC04C10" w14:textId="17A2F9BD" w:rsidR="004A286D" w:rsidRDefault="004A286D" w:rsidP="004A286D">
      <w:pPr>
        <w:pStyle w:val="Kop4"/>
      </w:pPr>
      <w:r>
        <w:rPr>
          <w:rStyle w:val="Zwaar"/>
          <w:b w:val="0"/>
          <w:bCs w:val="0"/>
        </w:rPr>
        <w:lastRenderedPageBreak/>
        <w:t>3.5 Verzending en levering</w:t>
      </w:r>
      <w:r>
        <w:t> </w:t>
      </w:r>
    </w:p>
    <w:p w14:paraId="3F330131" w14:textId="08D31A25" w:rsidR="004A286D" w:rsidRDefault="004A286D" w:rsidP="00770E09">
      <w:pPr>
        <w:pStyle w:val="Normaalweb"/>
      </w:pPr>
      <w:r>
        <w:t xml:space="preserve">3.5.1 Levering is voorlopig enkel mogelijk in België en in Nederland.  De levering van het bestelde </w:t>
      </w:r>
      <w:r w:rsidR="002A5ACF">
        <w:t>p</w:t>
      </w:r>
      <w:r>
        <w:t>roduct gebeurt op het door de consument opgegeven adres</w:t>
      </w:r>
      <w:r w:rsidR="002A5ACF">
        <w:t>.</w:t>
      </w:r>
    </w:p>
    <w:p w14:paraId="2E29CA2F" w14:textId="7253F4F3" w:rsidR="004A286D" w:rsidRDefault="001F5080" w:rsidP="004A286D">
      <w:pPr>
        <w:pStyle w:val="Normaalweb"/>
      </w:pPr>
      <w:r>
        <w:t>3</w:t>
      </w:r>
      <w:r w:rsidR="004A286D">
        <w:t>.5.</w:t>
      </w:r>
      <w:r>
        <w:t>2</w:t>
      </w:r>
      <w:r w:rsidR="004A286D">
        <w:t xml:space="preserve"> </w:t>
      </w:r>
      <w:r w:rsidR="00063BE5">
        <w:t>Bullens bv</w:t>
      </w:r>
      <w:r w:rsidR="004A286D">
        <w:t xml:space="preserve"> behoudt zich het recht voor om gedeeltelijke leveringen van de bestelde producten te verrichten, bijvoorbeeld als een deel van de bestelling vertraging oploopt of niet beschikbaar is. In geval van gedeeltelijke levering zal </w:t>
      </w:r>
      <w:r w:rsidR="00063BE5">
        <w:t>Bullens bv</w:t>
      </w:r>
      <w:r w:rsidR="004A286D">
        <w:t xml:space="preserve"> de consument hiervan per e-mail op de hoogte brengen. </w:t>
      </w:r>
    </w:p>
    <w:p w14:paraId="143E41D2" w14:textId="1A1FF5FD" w:rsidR="004A286D" w:rsidRDefault="001F5080" w:rsidP="004A286D">
      <w:pPr>
        <w:pStyle w:val="Normaalweb"/>
      </w:pPr>
      <w:r>
        <w:t>3</w:t>
      </w:r>
      <w:r w:rsidR="004A286D">
        <w:t>.5.</w:t>
      </w:r>
      <w:r>
        <w:t>3</w:t>
      </w:r>
      <w:r w:rsidR="004A286D">
        <w:t xml:space="preserve"> </w:t>
      </w:r>
      <w:r w:rsidR="00063BE5">
        <w:t>Bullens bv</w:t>
      </w:r>
      <w:r w:rsidR="004A286D">
        <w:t xml:space="preserve"> streeft naar een zo kort mogelijke leveringstermijn. De leveringstermijn bedraagt minstens 1 dag en maximaal 30 dagen, tenzij er uitdrukkelijk een andere leveringstermijn is overeengekomen. </w:t>
      </w:r>
    </w:p>
    <w:p w14:paraId="336FD97A" w14:textId="67F5946B" w:rsidR="004A286D" w:rsidRDefault="004A286D" w:rsidP="004A286D">
      <w:pPr>
        <w:pStyle w:val="Normaalweb"/>
      </w:pPr>
      <w:r>
        <w:t xml:space="preserve">Indien de bestelling vertraging ondervindt, of indien een bestelling niet dan wel slechts gedeeltelijk kan worden uitgevoerd, brengt </w:t>
      </w:r>
      <w:r w:rsidR="00063BE5">
        <w:t>Bullens bv</w:t>
      </w:r>
      <w:r>
        <w:t xml:space="preserve"> de consument hiervan schriftelijk op de hoogte.  </w:t>
      </w:r>
    </w:p>
    <w:p w14:paraId="64F6DC09" w14:textId="1883C313" w:rsidR="004A286D" w:rsidRDefault="001F5080" w:rsidP="004A286D">
      <w:pPr>
        <w:pStyle w:val="Normaalweb"/>
      </w:pPr>
      <w:r>
        <w:t>3</w:t>
      </w:r>
      <w:r w:rsidR="004A286D">
        <w:t>.5.</w:t>
      </w:r>
      <w:r>
        <w:t>4</w:t>
      </w:r>
      <w:r w:rsidR="004A286D">
        <w:t xml:space="preserve"> Het risico van beschadiging en/of verlies van de bestelde producten berust bij </w:t>
      </w:r>
      <w:r w:rsidR="00063BE5">
        <w:t>Bullens bv</w:t>
      </w:r>
      <w:r w:rsidR="004A286D">
        <w:t xml:space="preserve"> tot op het moment van bezorging aan de consument</w:t>
      </w:r>
      <w:r>
        <w:t>.</w:t>
      </w:r>
    </w:p>
    <w:p w14:paraId="56D5B90C" w14:textId="7B474D05" w:rsidR="001F5080" w:rsidRDefault="001F5080" w:rsidP="001F5080">
      <w:pPr>
        <w:pStyle w:val="Kop4"/>
      </w:pPr>
      <w:r>
        <w:rPr>
          <w:rStyle w:val="Zwaar"/>
          <w:b w:val="0"/>
          <w:bCs w:val="0"/>
        </w:rPr>
        <w:t xml:space="preserve">4.6 Herroepingsrecht </w:t>
      </w:r>
      <w:r>
        <w:t> </w:t>
      </w:r>
    </w:p>
    <w:p w14:paraId="6028E6BC" w14:textId="672D6877" w:rsidR="001F5080" w:rsidRDefault="001F5080" w:rsidP="001F5080">
      <w:pPr>
        <w:pStyle w:val="Normaalweb"/>
      </w:pPr>
      <w:r>
        <w:t>4.6.1 Indien het bestelde artikel niet naar wens is, heeft de consument een recht om de overeenkomst te herroepen gedurende de hieronder bepaalde termijn.  </w:t>
      </w:r>
    </w:p>
    <w:p w14:paraId="1C28B149" w14:textId="77777777" w:rsidR="001F5080" w:rsidRDefault="001F5080" w:rsidP="001F5080">
      <w:pPr>
        <w:pStyle w:val="Normaalweb"/>
      </w:pPr>
      <w:r>
        <w:t>Dit recht geldt evenwel (onder meer) niet voor:   </w:t>
      </w:r>
    </w:p>
    <w:p w14:paraId="60260214" w14:textId="77777777" w:rsidR="001F5080" w:rsidRPr="001F5080" w:rsidRDefault="001F5080" w:rsidP="001F5080">
      <w:pPr>
        <w:numPr>
          <w:ilvl w:val="0"/>
          <w:numId w:val="3"/>
        </w:numPr>
        <w:spacing w:before="100" w:beforeAutospacing="1" w:after="100" w:afterAutospacing="1" w:line="240" w:lineRule="auto"/>
        <w:rPr>
          <w:rFonts w:ascii="Times New Roman" w:hAnsi="Times New Roman" w:cs="Times New Roman"/>
          <w:sz w:val="24"/>
          <w:szCs w:val="24"/>
        </w:rPr>
      </w:pPr>
      <w:r w:rsidRPr="001F5080">
        <w:rPr>
          <w:rFonts w:ascii="Times New Roman" w:hAnsi="Times New Roman" w:cs="Times New Roman"/>
          <w:sz w:val="24"/>
          <w:szCs w:val="24"/>
        </w:rPr>
        <w:t>goederen die snel bederven of met een beperkte houdbaarheid; </w:t>
      </w:r>
    </w:p>
    <w:p w14:paraId="2D2A9AD3" w14:textId="77777777" w:rsidR="001F5080" w:rsidRPr="001F5080" w:rsidRDefault="001F5080" w:rsidP="001F5080">
      <w:pPr>
        <w:numPr>
          <w:ilvl w:val="0"/>
          <w:numId w:val="3"/>
        </w:numPr>
        <w:spacing w:before="100" w:beforeAutospacing="1" w:after="100" w:afterAutospacing="1" w:line="240" w:lineRule="auto"/>
        <w:rPr>
          <w:rFonts w:ascii="Times New Roman" w:hAnsi="Times New Roman" w:cs="Times New Roman"/>
          <w:sz w:val="24"/>
          <w:szCs w:val="24"/>
        </w:rPr>
      </w:pPr>
      <w:r w:rsidRPr="001F5080">
        <w:rPr>
          <w:rFonts w:ascii="Times New Roman" w:hAnsi="Times New Roman" w:cs="Times New Roman"/>
          <w:sz w:val="24"/>
          <w:szCs w:val="24"/>
        </w:rPr>
        <w:t>verzegelde goederen die niet geschikt zijn om te worden teruggezonden om redenen van gezondheidsbescherming of hygiëne en waarvan de verzegeling na de levering is verbroken; </w:t>
      </w:r>
    </w:p>
    <w:p w14:paraId="56825729" w14:textId="77777777" w:rsidR="001F5080" w:rsidRPr="001F5080" w:rsidRDefault="001F5080" w:rsidP="001F5080">
      <w:pPr>
        <w:numPr>
          <w:ilvl w:val="0"/>
          <w:numId w:val="3"/>
        </w:numPr>
        <w:spacing w:before="100" w:beforeAutospacing="1" w:after="100" w:afterAutospacing="1" w:line="240" w:lineRule="auto"/>
        <w:rPr>
          <w:rFonts w:ascii="Times New Roman" w:hAnsi="Times New Roman" w:cs="Times New Roman"/>
          <w:sz w:val="24"/>
          <w:szCs w:val="24"/>
        </w:rPr>
      </w:pPr>
      <w:r w:rsidRPr="001F5080">
        <w:rPr>
          <w:rFonts w:ascii="Times New Roman" w:hAnsi="Times New Roman" w:cs="Times New Roman"/>
          <w:sz w:val="24"/>
          <w:szCs w:val="24"/>
        </w:rPr>
        <w:t>goederen die na levering door hun aard onherroepelijk vermengd zijn met andere producten; </w:t>
      </w:r>
    </w:p>
    <w:p w14:paraId="7355F5BB" w14:textId="7844F55C" w:rsidR="001F5080" w:rsidRDefault="001F5080" w:rsidP="001F5080">
      <w:pPr>
        <w:pStyle w:val="Normaalweb"/>
      </w:pPr>
      <w:r>
        <w:t>4.6.2 De consument mag de overeenkomst alleen herroepen als de producten volledig en ongeschonden zijn. Producten die voorzien zijn van een verpakking, kunnen enkel geretourneerd worden indien de verpakking ongeschonden is. </w:t>
      </w:r>
    </w:p>
    <w:p w14:paraId="43C1014B" w14:textId="77777777" w:rsidR="001F5080" w:rsidRDefault="001F5080" w:rsidP="001F5080">
      <w:pPr>
        <w:pStyle w:val="Normaalweb"/>
      </w:pPr>
      <w:r>
        <w:t>Tijdens de bedenktijd zal de consument zorgvuldig omgaan met het product en de verpakking. Het uitgangspunt is dat de consument het product slechts mag hanteren en inspecteren zoals hij dat in een winkel zou mogen doen.  De consument is aansprakelijk voor elke waardevermindering van het product die het gevolg is van een manier van omgaan met het product die verder gaat dan toegestaan in bovenstaande paragraaf.  </w:t>
      </w:r>
    </w:p>
    <w:p w14:paraId="5E5B658C" w14:textId="462A416A" w:rsidR="001F5080" w:rsidRDefault="001F5080" w:rsidP="001F5080">
      <w:pPr>
        <w:pStyle w:val="Normaalweb"/>
      </w:pPr>
      <w:r>
        <w:t xml:space="preserve">4.6.3 Indien de consument gebruik wenst te maken van zijn herroepingsrecht, moet hij </w:t>
      </w:r>
      <w:r w:rsidR="00063BE5">
        <w:t>Bullens bv</w:t>
      </w:r>
      <w:r>
        <w:t xml:space="preserve"> daarvan op de hoogte brengen via het </w:t>
      </w:r>
      <w:hyperlink r:id="rId10" w:history="1">
        <w:r>
          <w:rPr>
            <w:rStyle w:val="Hyperlink"/>
          </w:rPr>
          <w:t>contactformulier</w:t>
        </w:r>
      </w:hyperlink>
      <w:r>
        <w:t xml:space="preserve"> voor herroeping. </w:t>
      </w:r>
    </w:p>
    <w:p w14:paraId="73539AC0" w14:textId="4AF17C50" w:rsidR="001F5080" w:rsidRDefault="001F5080" w:rsidP="001F5080">
      <w:pPr>
        <w:pStyle w:val="Normaalweb"/>
      </w:pPr>
      <w:r>
        <w:t xml:space="preserve">De consument moet de producten terugbezorgen aan </w:t>
      </w:r>
      <w:r w:rsidR="00063BE5">
        <w:t>Bullens bv</w:t>
      </w:r>
      <w:r>
        <w:t xml:space="preserve"> zonder onnodige vertraging en in ieder geval niet later dan veertien dagen na verzending van de kennisgeving van </w:t>
      </w:r>
      <w:r>
        <w:lastRenderedPageBreak/>
        <w:t xml:space="preserve">herroeping aan de </w:t>
      </w:r>
      <w:r w:rsidR="00063BE5">
        <w:t>Bullens bv</w:t>
      </w:r>
      <w:r>
        <w:t xml:space="preserve">. De consument zendt de producten terug met alle geleverde toebehoren en conform de door de ondernemer verstrekte redelijke en duidelijk instructies. De producten moeten naar </w:t>
      </w:r>
      <w:r w:rsidR="00063BE5">
        <w:t>Bullens bv</w:t>
      </w:r>
      <w:r>
        <w:t xml:space="preserve"> worden teruggezonden op dezelfde manier als deze waarop de consument de producten heeft ontvangen. </w:t>
      </w:r>
    </w:p>
    <w:p w14:paraId="38977FD1" w14:textId="77777777" w:rsidR="001F5080" w:rsidRDefault="001F5080" w:rsidP="004A286D">
      <w:pPr>
        <w:pStyle w:val="Normaalweb"/>
      </w:pPr>
      <w:r>
        <w:t xml:space="preserve">4.6.4  </w:t>
      </w:r>
      <w:proofErr w:type="spellStart"/>
      <w:r>
        <w:t>Retouren</w:t>
      </w:r>
      <w:proofErr w:type="spellEnd"/>
      <w:r>
        <w:t xml:space="preserve"> zijn op kosten van de koper.</w:t>
      </w:r>
    </w:p>
    <w:p w14:paraId="1BC90340" w14:textId="287CC134" w:rsidR="001F5080" w:rsidRDefault="001F5080" w:rsidP="001F5080">
      <w:pPr>
        <w:pStyle w:val="Kop3"/>
      </w:pPr>
      <w:r>
        <w:rPr>
          <w:rStyle w:val="Zwaar"/>
          <w:b/>
          <w:bCs/>
        </w:rPr>
        <w:t>5. Gebruik van persoonsgegevens</w:t>
      </w:r>
      <w:r>
        <w:t> </w:t>
      </w:r>
    </w:p>
    <w:p w14:paraId="098E731D" w14:textId="44C9A47D" w:rsidR="001F5080" w:rsidRDefault="00063BE5" w:rsidP="001F5080">
      <w:pPr>
        <w:pStyle w:val="Normaalweb"/>
      </w:pPr>
      <w:r>
        <w:t>Bullens bv</w:t>
      </w:r>
      <w:r w:rsidR="001F5080">
        <w:t xml:space="preserve"> gebruikt de persoonsgegevens van de consument uitsluitend in overeenstemming met het </w:t>
      </w:r>
      <w:hyperlink r:id="rId11" w:history="1">
        <w:proofErr w:type="spellStart"/>
        <w:r w:rsidR="001F5080">
          <w:rPr>
            <w:rStyle w:val="Hyperlink"/>
          </w:rPr>
          <w:t>Privacybeleid</w:t>
        </w:r>
        <w:proofErr w:type="spellEnd"/>
      </w:hyperlink>
      <w:r w:rsidR="001F5080">
        <w:t xml:space="preserve"> zoals terug te vinden op de website.  </w:t>
      </w:r>
    </w:p>
    <w:p w14:paraId="77956F0E" w14:textId="0DC1BF47" w:rsidR="00183E6B" w:rsidRPr="00183E6B" w:rsidRDefault="00183E6B" w:rsidP="00183E6B">
      <w:pPr>
        <w:pStyle w:val="Kop3"/>
      </w:pPr>
      <w:r>
        <w:t>6</w:t>
      </w:r>
      <w:r w:rsidRPr="00183E6B">
        <w:t>. Overmacht </w:t>
      </w:r>
    </w:p>
    <w:p w14:paraId="3AD26FCF" w14:textId="63FBF7EF" w:rsidR="00183E6B" w:rsidRPr="00183E6B" w:rsidRDefault="00063BE5" w:rsidP="00183E6B">
      <w:p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Pr>
          <w:rFonts w:ascii="Times New Roman" w:eastAsia="Times New Roman" w:hAnsi="Times New Roman" w:cs="Times New Roman"/>
          <w:kern w:val="0"/>
          <w:sz w:val="24"/>
          <w:szCs w:val="24"/>
          <w:lang w:eastAsia="nl-BE"/>
          <w14:ligatures w14:val="none"/>
        </w:rPr>
        <w:t>Bullens bv</w:t>
      </w:r>
      <w:r w:rsidR="00183E6B" w:rsidRPr="00183E6B">
        <w:rPr>
          <w:rFonts w:ascii="Times New Roman" w:eastAsia="Times New Roman" w:hAnsi="Times New Roman" w:cs="Times New Roman"/>
          <w:kern w:val="0"/>
          <w:sz w:val="24"/>
          <w:szCs w:val="24"/>
          <w:lang w:eastAsia="nl-BE"/>
          <w14:ligatures w14:val="none"/>
        </w:rPr>
        <w:t xml:space="preserve"> is niet aansprakelijk of verantwoordelijk voor de niet-uitvoering of vertraging in de uitvoering van haar verplichtingen ten aanzien van de consument die te wijten is aan overmacht. </w:t>
      </w:r>
    </w:p>
    <w:p w14:paraId="36183EA1" w14:textId="77777777" w:rsidR="00183E6B" w:rsidRPr="00183E6B" w:rsidRDefault="00183E6B" w:rsidP="00183E6B">
      <w:p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183E6B">
        <w:rPr>
          <w:rFonts w:ascii="Times New Roman" w:eastAsia="Times New Roman" w:hAnsi="Times New Roman" w:cs="Times New Roman"/>
          <w:kern w:val="0"/>
          <w:sz w:val="24"/>
          <w:szCs w:val="24"/>
          <w:lang w:eastAsia="nl-BE"/>
          <w14:ligatures w14:val="none"/>
        </w:rPr>
        <w:t>Onder overmacht wordt verstaan; elke van haar wil onafhankelijke omstandigheid waardoor de nakoming van haar verplichting ten aanzien van de andere partij geheel of gedeeltelijk wordt verhinderd. Tot die omstandigheden behoren onder meer stakingen, brand, bedrijfsstoringen, energiestoringen, storingen in een (telecommunicatie-)netwerk of verbinding of gebruikte communicatiesystemen en/of het op enig moment niet beschikbaar zijn van de website, niet of niet-tijdige levering van toeleveranciers of andere ingeschakelde derden en het ontbreken van enige van overheidswege te verkrijgen vergunning. </w:t>
      </w:r>
    </w:p>
    <w:p w14:paraId="5B276594" w14:textId="77777777" w:rsidR="00183E6B" w:rsidRPr="00183E6B" w:rsidRDefault="00183E6B" w:rsidP="00183E6B">
      <w:p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183E6B">
        <w:rPr>
          <w:rFonts w:ascii="Times New Roman" w:eastAsia="Times New Roman" w:hAnsi="Times New Roman" w:cs="Times New Roman"/>
          <w:kern w:val="0"/>
          <w:sz w:val="24"/>
          <w:szCs w:val="24"/>
          <w:lang w:eastAsia="nl-BE"/>
          <w14:ligatures w14:val="none"/>
        </w:rPr>
        <w:t>In geval van Overmacht: </w:t>
      </w:r>
    </w:p>
    <w:p w14:paraId="1170B65C" w14:textId="086D4C53" w:rsidR="00183E6B" w:rsidRPr="00183E6B" w:rsidRDefault="00183E6B" w:rsidP="00183E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183E6B">
        <w:rPr>
          <w:rFonts w:ascii="Times New Roman" w:eastAsia="Times New Roman" w:hAnsi="Times New Roman" w:cs="Times New Roman"/>
          <w:kern w:val="0"/>
          <w:sz w:val="24"/>
          <w:szCs w:val="24"/>
          <w:lang w:eastAsia="nl-BE"/>
          <w14:ligatures w14:val="none"/>
        </w:rPr>
        <w:t xml:space="preserve">zal </w:t>
      </w:r>
      <w:r w:rsidR="00063BE5">
        <w:rPr>
          <w:rFonts w:ascii="Times New Roman" w:eastAsia="Times New Roman" w:hAnsi="Times New Roman" w:cs="Times New Roman"/>
          <w:kern w:val="0"/>
          <w:sz w:val="24"/>
          <w:szCs w:val="24"/>
          <w:lang w:eastAsia="nl-BE"/>
          <w14:ligatures w14:val="none"/>
        </w:rPr>
        <w:t>Bullens bv</w:t>
      </w:r>
      <w:r w:rsidRPr="00183E6B">
        <w:rPr>
          <w:rFonts w:ascii="Times New Roman" w:eastAsia="Times New Roman" w:hAnsi="Times New Roman" w:cs="Times New Roman"/>
          <w:kern w:val="0"/>
          <w:sz w:val="24"/>
          <w:szCs w:val="24"/>
          <w:lang w:eastAsia="nl-BE"/>
          <w14:ligatures w14:val="none"/>
        </w:rPr>
        <w:t xml:space="preserve"> de consument hiervan via e-mail op de hoogte brengen; en </w:t>
      </w:r>
    </w:p>
    <w:p w14:paraId="2C10A7DD" w14:textId="742F2495" w:rsidR="00183E6B" w:rsidRPr="00183E6B" w:rsidRDefault="00183E6B" w:rsidP="00183E6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BE"/>
          <w14:ligatures w14:val="none"/>
        </w:rPr>
      </w:pPr>
      <w:r w:rsidRPr="00183E6B">
        <w:rPr>
          <w:rFonts w:ascii="Times New Roman" w:eastAsia="Times New Roman" w:hAnsi="Times New Roman" w:cs="Times New Roman"/>
          <w:kern w:val="0"/>
          <w:sz w:val="24"/>
          <w:szCs w:val="24"/>
          <w:lang w:eastAsia="nl-BE"/>
          <w14:ligatures w14:val="none"/>
        </w:rPr>
        <w:t xml:space="preserve">zullen de verplichtingen van </w:t>
      </w:r>
      <w:r w:rsidR="00063BE5">
        <w:rPr>
          <w:rFonts w:ascii="Times New Roman" w:eastAsia="Times New Roman" w:hAnsi="Times New Roman" w:cs="Times New Roman"/>
          <w:kern w:val="0"/>
          <w:sz w:val="24"/>
          <w:szCs w:val="24"/>
          <w:lang w:eastAsia="nl-BE"/>
          <w14:ligatures w14:val="none"/>
        </w:rPr>
        <w:t>Bullens bv</w:t>
      </w:r>
      <w:r w:rsidRPr="00183E6B">
        <w:rPr>
          <w:rFonts w:ascii="Times New Roman" w:eastAsia="Times New Roman" w:hAnsi="Times New Roman" w:cs="Times New Roman"/>
          <w:kern w:val="0"/>
          <w:sz w:val="24"/>
          <w:szCs w:val="24"/>
          <w:lang w:eastAsia="nl-BE"/>
          <w14:ligatures w14:val="none"/>
        </w:rPr>
        <w:t xml:space="preserve"> krachtens de Overeenkomst worden opgeschort en zal de termijn voor de uitvoering van de verplichtingen worden verlengd voor de duur van de situatie van Overmacht. Wanneer de situatie van Overmacht invloed heeft op de levering van de producten, zal </w:t>
      </w:r>
      <w:r w:rsidR="00063BE5">
        <w:rPr>
          <w:rFonts w:ascii="Times New Roman" w:eastAsia="Times New Roman" w:hAnsi="Times New Roman" w:cs="Times New Roman"/>
          <w:kern w:val="0"/>
          <w:sz w:val="24"/>
          <w:szCs w:val="24"/>
          <w:lang w:eastAsia="nl-BE"/>
          <w14:ligatures w14:val="none"/>
        </w:rPr>
        <w:t>Bullens bv</w:t>
      </w:r>
      <w:r w:rsidRPr="00183E6B">
        <w:rPr>
          <w:rFonts w:ascii="Times New Roman" w:eastAsia="Times New Roman" w:hAnsi="Times New Roman" w:cs="Times New Roman"/>
          <w:kern w:val="0"/>
          <w:sz w:val="24"/>
          <w:szCs w:val="24"/>
          <w:lang w:eastAsia="nl-BE"/>
          <w14:ligatures w14:val="none"/>
        </w:rPr>
        <w:t xml:space="preserve"> een nieuwe leveringsdatum regelen met de consument nadat de situatie van Overmacht voorbij is. </w:t>
      </w:r>
    </w:p>
    <w:p w14:paraId="2C662FA8" w14:textId="3BA6B4D8" w:rsidR="00183E6B" w:rsidRDefault="00183E6B" w:rsidP="00183E6B">
      <w:pPr>
        <w:pStyle w:val="Kop3"/>
      </w:pPr>
      <w:r>
        <w:rPr>
          <w:rStyle w:val="Zwaar"/>
          <w:b/>
          <w:bCs/>
        </w:rPr>
        <w:t>7. Toepasselijk recht</w:t>
      </w:r>
      <w:r>
        <w:t> </w:t>
      </w:r>
    </w:p>
    <w:p w14:paraId="673EF8AD" w14:textId="7063B1BE" w:rsidR="00183E6B" w:rsidRDefault="00183E6B" w:rsidP="00183E6B">
      <w:pPr>
        <w:pStyle w:val="Normaalweb"/>
      </w:pPr>
      <w:r>
        <w:t>Deze algemene voorwaarden zijn onderworpen aan het Belgische recht. Voor eventuele geschillen in verband met deze website zullen uitsluitend de rechtbanken van Leuven bevoegd zijn. </w:t>
      </w:r>
    </w:p>
    <w:p w14:paraId="503D8A8B" w14:textId="15005F57" w:rsidR="00183E6B" w:rsidRDefault="00183E6B" w:rsidP="00183E6B">
      <w:pPr>
        <w:pStyle w:val="Kop3"/>
      </w:pPr>
      <w:r>
        <w:rPr>
          <w:rStyle w:val="Zwaar"/>
          <w:b/>
          <w:bCs/>
        </w:rPr>
        <w:t>8. Varia</w:t>
      </w:r>
      <w:r>
        <w:t> </w:t>
      </w:r>
    </w:p>
    <w:p w14:paraId="63F8DA26" w14:textId="708B7A57" w:rsidR="00183E6B" w:rsidRDefault="00063BE5" w:rsidP="00183E6B">
      <w:pPr>
        <w:pStyle w:val="Normaalweb"/>
      </w:pPr>
      <w:r>
        <w:t>Bullens bv</w:t>
      </w:r>
      <w:r w:rsidR="00183E6B">
        <w:t xml:space="preserve"> heeft het recht om op elk moment wijzigingen en correcties aan te brengen op de website en/of in de algemene voorwaarden ervan. Dat mag zonder voorafgaande kennisgeving. </w:t>
      </w:r>
    </w:p>
    <w:p w14:paraId="329C84AE" w14:textId="6BB8CA63" w:rsidR="00B47884" w:rsidRPr="00770E09" w:rsidRDefault="00183E6B" w:rsidP="00770E09">
      <w:pPr>
        <w:pStyle w:val="Normaalweb"/>
      </w:pPr>
      <w:r>
        <w:t>De nietigheid van een bepaling of een deel van een bepaling krachtens de Overeenkomst zal geenszins de geldigheid aantasten van het resterende deel van de bepaling of de rest van de bepalingen en clausules.</w:t>
      </w:r>
    </w:p>
    <w:sectPr w:rsidR="00B47884" w:rsidRPr="00770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F51D" w14:textId="77777777" w:rsidR="008A2DF7" w:rsidRDefault="008A2DF7" w:rsidP="00B47884">
      <w:pPr>
        <w:spacing w:after="0" w:line="240" w:lineRule="auto"/>
      </w:pPr>
      <w:r>
        <w:separator/>
      </w:r>
    </w:p>
  </w:endnote>
  <w:endnote w:type="continuationSeparator" w:id="0">
    <w:p w14:paraId="4A7CCE1D" w14:textId="77777777" w:rsidR="008A2DF7" w:rsidRDefault="008A2DF7" w:rsidP="00B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0EA0" w14:textId="77777777" w:rsidR="008A2DF7" w:rsidRDefault="008A2DF7" w:rsidP="00B47884">
      <w:pPr>
        <w:spacing w:after="0" w:line="240" w:lineRule="auto"/>
      </w:pPr>
      <w:r>
        <w:separator/>
      </w:r>
    </w:p>
  </w:footnote>
  <w:footnote w:type="continuationSeparator" w:id="0">
    <w:p w14:paraId="14AA17D6" w14:textId="77777777" w:rsidR="008A2DF7" w:rsidRDefault="008A2DF7" w:rsidP="00B47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1C"/>
    <w:multiLevelType w:val="multilevel"/>
    <w:tmpl w:val="E3C0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7157"/>
    <w:multiLevelType w:val="multilevel"/>
    <w:tmpl w:val="CB4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5488B"/>
    <w:multiLevelType w:val="multilevel"/>
    <w:tmpl w:val="690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759E8"/>
    <w:multiLevelType w:val="multilevel"/>
    <w:tmpl w:val="C438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324446">
    <w:abstractNumId w:val="2"/>
  </w:num>
  <w:num w:numId="2" w16cid:durableId="1635524284">
    <w:abstractNumId w:val="3"/>
  </w:num>
  <w:num w:numId="3" w16cid:durableId="557939576">
    <w:abstractNumId w:val="1"/>
  </w:num>
  <w:num w:numId="4" w16cid:durableId="8239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84"/>
    <w:rsid w:val="00063BE5"/>
    <w:rsid w:val="00183E6B"/>
    <w:rsid w:val="001F5080"/>
    <w:rsid w:val="002A5ACF"/>
    <w:rsid w:val="003A6B3C"/>
    <w:rsid w:val="004669DB"/>
    <w:rsid w:val="004A286D"/>
    <w:rsid w:val="00770E09"/>
    <w:rsid w:val="008A2DF7"/>
    <w:rsid w:val="00934474"/>
    <w:rsid w:val="00B478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1D27"/>
  <w15:chartTrackingRefBased/>
  <w15:docId w15:val="{FD748608-6911-4215-80B2-A5178C0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4788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next w:val="Standaard"/>
    <w:link w:val="Kop4Char"/>
    <w:uiPriority w:val="9"/>
    <w:semiHidden/>
    <w:unhideWhenUsed/>
    <w:qFormat/>
    <w:rsid w:val="00B478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78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884"/>
  </w:style>
  <w:style w:type="paragraph" w:styleId="Voettekst">
    <w:name w:val="footer"/>
    <w:basedOn w:val="Standaard"/>
    <w:link w:val="VoettekstChar"/>
    <w:uiPriority w:val="99"/>
    <w:unhideWhenUsed/>
    <w:rsid w:val="00B478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884"/>
  </w:style>
  <w:style w:type="character" w:styleId="Hyperlink">
    <w:name w:val="Hyperlink"/>
    <w:basedOn w:val="Standaardalinea-lettertype"/>
    <w:uiPriority w:val="99"/>
    <w:unhideWhenUsed/>
    <w:rsid w:val="00B47884"/>
    <w:rPr>
      <w:color w:val="0563C1" w:themeColor="hyperlink"/>
      <w:u w:val="single"/>
    </w:rPr>
  </w:style>
  <w:style w:type="character" w:styleId="Onopgelostemelding">
    <w:name w:val="Unresolved Mention"/>
    <w:basedOn w:val="Standaardalinea-lettertype"/>
    <w:uiPriority w:val="99"/>
    <w:semiHidden/>
    <w:unhideWhenUsed/>
    <w:rsid w:val="00B47884"/>
    <w:rPr>
      <w:color w:val="605E5C"/>
      <w:shd w:val="clear" w:color="auto" w:fill="E1DFDD"/>
    </w:rPr>
  </w:style>
  <w:style w:type="character" w:customStyle="1" w:styleId="Kop3Char">
    <w:name w:val="Kop 3 Char"/>
    <w:basedOn w:val="Standaardalinea-lettertype"/>
    <w:link w:val="Kop3"/>
    <w:uiPriority w:val="9"/>
    <w:rsid w:val="00B47884"/>
    <w:rPr>
      <w:rFonts w:ascii="Times New Roman" w:eastAsia="Times New Roman" w:hAnsi="Times New Roman" w:cs="Times New Roman"/>
      <w:b/>
      <w:bCs/>
      <w:kern w:val="0"/>
      <w:sz w:val="27"/>
      <w:szCs w:val="27"/>
      <w:lang w:eastAsia="nl-BE"/>
      <w14:ligatures w14:val="none"/>
    </w:rPr>
  </w:style>
  <w:style w:type="character" w:styleId="Zwaar">
    <w:name w:val="Strong"/>
    <w:basedOn w:val="Standaardalinea-lettertype"/>
    <w:uiPriority w:val="22"/>
    <w:qFormat/>
    <w:rsid w:val="00B47884"/>
    <w:rPr>
      <w:b/>
      <w:bCs/>
    </w:rPr>
  </w:style>
  <w:style w:type="paragraph" w:styleId="Normaalweb">
    <w:name w:val="Normal (Web)"/>
    <w:basedOn w:val="Standaard"/>
    <w:uiPriority w:val="99"/>
    <w:unhideWhenUsed/>
    <w:rsid w:val="00B47884"/>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Kop4Char">
    <w:name w:val="Kop 4 Char"/>
    <w:basedOn w:val="Standaardalinea-lettertype"/>
    <w:link w:val="Kop4"/>
    <w:uiPriority w:val="9"/>
    <w:semiHidden/>
    <w:rsid w:val="00B47884"/>
    <w:rPr>
      <w:rFonts w:asciiTheme="majorHAnsi" w:eastAsiaTheme="majorEastAsia" w:hAnsiTheme="majorHAnsi" w:cstheme="majorBidi"/>
      <w:i/>
      <w:iCs/>
      <w:color w:val="2F5496" w:themeColor="accent1" w:themeShade="BF"/>
    </w:rPr>
  </w:style>
  <w:style w:type="character" w:customStyle="1" w:styleId="wds1930textroot">
    <w:name w:val="wds_1_93_0_text__root"/>
    <w:basedOn w:val="Standaardalinea-lettertype"/>
    <w:rsid w:val="002A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1462">
      <w:bodyDiv w:val="1"/>
      <w:marLeft w:val="0"/>
      <w:marRight w:val="0"/>
      <w:marTop w:val="0"/>
      <w:marBottom w:val="0"/>
      <w:divBdr>
        <w:top w:val="none" w:sz="0" w:space="0" w:color="auto"/>
        <w:left w:val="none" w:sz="0" w:space="0" w:color="auto"/>
        <w:bottom w:val="none" w:sz="0" w:space="0" w:color="auto"/>
        <w:right w:val="none" w:sz="0" w:space="0" w:color="auto"/>
      </w:divBdr>
    </w:div>
    <w:div w:id="195394440">
      <w:bodyDiv w:val="1"/>
      <w:marLeft w:val="0"/>
      <w:marRight w:val="0"/>
      <w:marTop w:val="0"/>
      <w:marBottom w:val="0"/>
      <w:divBdr>
        <w:top w:val="none" w:sz="0" w:space="0" w:color="auto"/>
        <w:left w:val="none" w:sz="0" w:space="0" w:color="auto"/>
        <w:bottom w:val="none" w:sz="0" w:space="0" w:color="auto"/>
        <w:right w:val="none" w:sz="0" w:space="0" w:color="auto"/>
      </w:divBdr>
    </w:div>
    <w:div w:id="529730304">
      <w:bodyDiv w:val="1"/>
      <w:marLeft w:val="0"/>
      <w:marRight w:val="0"/>
      <w:marTop w:val="0"/>
      <w:marBottom w:val="0"/>
      <w:divBdr>
        <w:top w:val="none" w:sz="0" w:space="0" w:color="auto"/>
        <w:left w:val="none" w:sz="0" w:space="0" w:color="auto"/>
        <w:bottom w:val="none" w:sz="0" w:space="0" w:color="auto"/>
        <w:right w:val="none" w:sz="0" w:space="0" w:color="auto"/>
      </w:divBdr>
    </w:div>
    <w:div w:id="618995960">
      <w:bodyDiv w:val="1"/>
      <w:marLeft w:val="0"/>
      <w:marRight w:val="0"/>
      <w:marTop w:val="0"/>
      <w:marBottom w:val="0"/>
      <w:divBdr>
        <w:top w:val="none" w:sz="0" w:space="0" w:color="auto"/>
        <w:left w:val="none" w:sz="0" w:space="0" w:color="auto"/>
        <w:bottom w:val="none" w:sz="0" w:space="0" w:color="auto"/>
        <w:right w:val="none" w:sz="0" w:space="0" w:color="auto"/>
      </w:divBdr>
    </w:div>
    <w:div w:id="905262545">
      <w:bodyDiv w:val="1"/>
      <w:marLeft w:val="0"/>
      <w:marRight w:val="0"/>
      <w:marTop w:val="0"/>
      <w:marBottom w:val="0"/>
      <w:divBdr>
        <w:top w:val="none" w:sz="0" w:space="0" w:color="auto"/>
        <w:left w:val="none" w:sz="0" w:space="0" w:color="auto"/>
        <w:bottom w:val="none" w:sz="0" w:space="0" w:color="auto"/>
        <w:right w:val="none" w:sz="0" w:space="0" w:color="auto"/>
      </w:divBdr>
    </w:div>
    <w:div w:id="941491686">
      <w:bodyDiv w:val="1"/>
      <w:marLeft w:val="0"/>
      <w:marRight w:val="0"/>
      <w:marTop w:val="0"/>
      <w:marBottom w:val="0"/>
      <w:divBdr>
        <w:top w:val="none" w:sz="0" w:space="0" w:color="auto"/>
        <w:left w:val="none" w:sz="0" w:space="0" w:color="auto"/>
        <w:bottom w:val="none" w:sz="0" w:space="0" w:color="auto"/>
        <w:right w:val="none" w:sz="0" w:space="0" w:color="auto"/>
      </w:divBdr>
    </w:div>
    <w:div w:id="1202866832">
      <w:bodyDiv w:val="1"/>
      <w:marLeft w:val="0"/>
      <w:marRight w:val="0"/>
      <w:marTop w:val="0"/>
      <w:marBottom w:val="0"/>
      <w:divBdr>
        <w:top w:val="none" w:sz="0" w:space="0" w:color="auto"/>
        <w:left w:val="none" w:sz="0" w:space="0" w:color="auto"/>
        <w:bottom w:val="none" w:sz="0" w:space="0" w:color="auto"/>
        <w:right w:val="none" w:sz="0" w:space="0" w:color="auto"/>
      </w:divBdr>
    </w:div>
    <w:div w:id="1266035750">
      <w:bodyDiv w:val="1"/>
      <w:marLeft w:val="0"/>
      <w:marRight w:val="0"/>
      <w:marTop w:val="0"/>
      <w:marBottom w:val="0"/>
      <w:divBdr>
        <w:top w:val="none" w:sz="0" w:space="0" w:color="auto"/>
        <w:left w:val="none" w:sz="0" w:space="0" w:color="auto"/>
        <w:bottom w:val="none" w:sz="0" w:space="0" w:color="auto"/>
        <w:right w:val="none" w:sz="0" w:space="0" w:color="auto"/>
      </w:divBdr>
    </w:div>
    <w:div w:id="1287661336">
      <w:bodyDiv w:val="1"/>
      <w:marLeft w:val="0"/>
      <w:marRight w:val="0"/>
      <w:marTop w:val="0"/>
      <w:marBottom w:val="0"/>
      <w:divBdr>
        <w:top w:val="none" w:sz="0" w:space="0" w:color="auto"/>
        <w:left w:val="none" w:sz="0" w:space="0" w:color="auto"/>
        <w:bottom w:val="none" w:sz="0" w:space="0" w:color="auto"/>
        <w:right w:val="none" w:sz="0" w:space="0" w:color="auto"/>
      </w:divBdr>
    </w:div>
    <w:div w:id="1446462215">
      <w:bodyDiv w:val="1"/>
      <w:marLeft w:val="0"/>
      <w:marRight w:val="0"/>
      <w:marTop w:val="0"/>
      <w:marBottom w:val="0"/>
      <w:divBdr>
        <w:top w:val="none" w:sz="0" w:space="0" w:color="auto"/>
        <w:left w:val="none" w:sz="0" w:space="0" w:color="auto"/>
        <w:bottom w:val="none" w:sz="0" w:space="0" w:color="auto"/>
        <w:right w:val="none" w:sz="0" w:space="0" w:color="auto"/>
      </w:divBdr>
    </w:div>
    <w:div w:id="1501700343">
      <w:bodyDiv w:val="1"/>
      <w:marLeft w:val="0"/>
      <w:marRight w:val="0"/>
      <w:marTop w:val="0"/>
      <w:marBottom w:val="0"/>
      <w:divBdr>
        <w:top w:val="none" w:sz="0" w:space="0" w:color="auto"/>
        <w:left w:val="none" w:sz="0" w:space="0" w:color="auto"/>
        <w:bottom w:val="none" w:sz="0" w:space="0" w:color="auto"/>
        <w:right w:val="none" w:sz="0" w:space="0" w:color="auto"/>
      </w:divBdr>
    </w:div>
    <w:div w:id="1524637251">
      <w:bodyDiv w:val="1"/>
      <w:marLeft w:val="0"/>
      <w:marRight w:val="0"/>
      <w:marTop w:val="0"/>
      <w:marBottom w:val="0"/>
      <w:divBdr>
        <w:top w:val="none" w:sz="0" w:space="0" w:color="auto"/>
        <w:left w:val="none" w:sz="0" w:space="0" w:color="auto"/>
        <w:bottom w:val="none" w:sz="0" w:space="0" w:color="auto"/>
        <w:right w:val="none" w:sz="0" w:space="0" w:color="auto"/>
      </w:divBdr>
    </w:div>
    <w:div w:id="1950816059">
      <w:bodyDiv w:val="1"/>
      <w:marLeft w:val="0"/>
      <w:marRight w:val="0"/>
      <w:marTop w:val="0"/>
      <w:marBottom w:val="0"/>
      <w:divBdr>
        <w:top w:val="none" w:sz="0" w:space="0" w:color="auto"/>
        <w:left w:val="none" w:sz="0" w:space="0" w:color="auto"/>
        <w:bottom w:val="none" w:sz="0" w:space="0" w:color="auto"/>
        <w:right w:val="none" w:sz="0" w:space="0" w:color="auto"/>
      </w:divBdr>
    </w:div>
    <w:div w:id="21204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nsbvba@skyn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eve.be/nl/privacyverklaring" TargetMode="External"/><Relationship Id="rId5" Type="http://schemas.openxmlformats.org/officeDocument/2006/relationships/webSettings" Target="webSettings.xml"/><Relationship Id="rId10" Type="http://schemas.openxmlformats.org/officeDocument/2006/relationships/hyperlink" Target="https://www.aveve.be/nl/contact" TargetMode="External"/><Relationship Id="rId4" Type="http://schemas.openxmlformats.org/officeDocument/2006/relationships/settings" Target="settings.xml"/><Relationship Id="rId9" Type="http://schemas.openxmlformats.org/officeDocument/2006/relationships/hyperlink" Target="https://www.aveve.be/nl/fa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DB38-FD9A-4A5B-9549-C3A816FE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1534</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 Tuincentrum</dc:creator>
  <cp:keywords/>
  <dc:description/>
  <cp:lastModifiedBy>Bullens Tuincentrum</cp:lastModifiedBy>
  <cp:revision>4</cp:revision>
  <dcterms:created xsi:type="dcterms:W3CDTF">2024-03-02T13:13:00Z</dcterms:created>
  <dcterms:modified xsi:type="dcterms:W3CDTF">2024-03-02T15:18:00Z</dcterms:modified>
</cp:coreProperties>
</file>